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89" w:rsidRPr="00DC7E89" w:rsidRDefault="00DC7E89" w:rsidP="00DC7E8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45A2B"/>
          <w:sz w:val="36"/>
          <w:szCs w:val="36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245A2B"/>
          <w:sz w:val="36"/>
          <w:szCs w:val="36"/>
          <w:lang w:eastAsia="pl-PL"/>
        </w:rPr>
        <w:t>Sposób załatwiania spraw</w: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Elektroniczna skrzynka podawcza</w: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Pismo ogólne:</w:t>
      </w:r>
    </w:p>
    <w:p w:rsidR="00DC7E89" w:rsidRPr="00DC7E89" w:rsidRDefault="00612543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5" w:tgtFrame="_blank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http://epuap.gov.pl/wps/portal/E2_OpisUslugi?nazwaOpisu=pismo+ogolne+do+urzedu&amp;idPodmiotu=zsp6pt</w:t>
        </w:r>
      </w:hyperlink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Udostępnianie informacji publicznej na wniosek:</w:t>
      </w:r>
    </w:p>
    <w:p w:rsidR="00DC7E89" w:rsidRPr="00DC7E89" w:rsidRDefault="00612543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6" w:tgtFrame="_blank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http://epuap.gov.pl/kup/searchContentServlet?nazwaOpisu=Udostepnianie+informacji+publicznej+na+wniosek&amp;idPodmiotu=zsp6pt</w:t>
        </w:r>
      </w:hyperlink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Skargi, wnioski, zapytania:</w:t>
      </w:r>
    </w:p>
    <w:p w:rsidR="00DC7E89" w:rsidRPr="00DC7E89" w:rsidRDefault="00612543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7" w:tgtFrame="_blank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http://epuap.gov.pl/kup/searchContentServlet?nazwaOpisu=Skargi,+wnioski,+zapytania+do+urzedu&amp;idPodmiotu=ZSP6</w:t>
        </w:r>
      </w:hyperlink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Duplikaty i odpisy świadectw</w:t>
      </w:r>
    </w:p>
    <w:p w:rsidR="00DC7E89" w:rsidRPr="00DC7E89" w:rsidRDefault="00612543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8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http://epuap.gov.pl/wps/portal/E2_OpisUslugi?searchEngine=true&amp;opisId=3271&amp;kartaId=176833</w:t>
        </w:r>
      </w:hyperlink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Duplikaty i odpisy świadectw,</w:t>
      </w:r>
    </w:p>
    <w:p w:rsidR="00DC7E89" w:rsidRPr="00DC7E89" w:rsidRDefault="00612543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9" w:tgtFrame="_blank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http://epuap.gov.pl/kup/searchContentServlet?nazwaOpisu=Duplikaty+i+odpisy+swiadectw&amp;idPodmiotu=ZSP6</w:t>
        </w:r>
      </w:hyperlink>
    </w:p>
    <w:p w:rsidR="00DC7E89" w:rsidRPr="00DC7E89" w:rsidRDefault="00612543" w:rsidP="00DC7E8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pict>
          <v:rect id="_x0000_i1025" style="width:0;height:0" o:hralign="center" o:hrstd="t" o:hr="t" fillcolor="#a0a0a0" stroked="f"/>
        </w:pic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Sekretariat szkoły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przyjmuje podania, wnioski i pisma interesantów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 poni</w:t>
      </w:r>
      <w:r w:rsidR="00D20E2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edziałku do czwartku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godzinach 9.00 - 14.0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DC7E89" w:rsidRPr="00DC7E89" w:rsidRDefault="00612543" w:rsidP="00DC7E8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pict>
          <v:rect id="_x0000_i1026" style="width:0;height:0" o:hralign="center" o:hrstd="t" o:hr="t" fillcolor="#a0a0a0" stroked="f"/>
        </w:pic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załatwienia spraw. Korespondencję można dostarczyć osobiście, drogą pocztową lub e-mailem.</w:t>
      </w:r>
    </w:p>
    <w:p w:rsidR="00DC7E89" w:rsidRPr="00DC7E89" w:rsidRDefault="00DC7E89" w:rsidP="00DC7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tel./fax. 44 732-03-25</w:t>
      </w:r>
    </w:p>
    <w:p w:rsidR="00DC7E89" w:rsidRPr="00DC7E89" w:rsidRDefault="00DC7E89" w:rsidP="00DC7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e-mail </w:t>
      </w:r>
      <w:r w:rsidRPr="00DC7E89"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>zsp</w:t>
      </w:r>
      <w:r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>6@zsp6.piotrkow.pl</w:t>
      </w:r>
    </w:p>
    <w:p w:rsidR="00DC7E89" w:rsidRPr="00DC7E89" w:rsidRDefault="00612543" w:rsidP="00DC7E8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pict>
          <v:rect id="_x0000_i1027" style="width:0;height:0" o:hralign="center" o:hrstd="t" o:hr="t" fillcolor="#a0a0a0" stroked="f"/>
        </w:pic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SPRAWY PROWADZONE PRZEZ SZKOŁĘ:</w:t>
      </w:r>
    </w:p>
    <w:p w:rsidR="00DC7E89" w:rsidRPr="00DC7E89" w:rsidRDefault="00612543" w:rsidP="00DC7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10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Zapisy do szkół dla młodzieży</w:t>
        </w:r>
      </w:hyperlink>
    </w:p>
    <w:p w:rsidR="00DC7E89" w:rsidRPr="00DC7E89" w:rsidRDefault="00612543" w:rsidP="00DC7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11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Zapisy do szkół dla dorosłych</w:t>
        </w:r>
      </w:hyperlink>
    </w:p>
    <w:p w:rsidR="00DC7E89" w:rsidRPr="00DC7E89" w:rsidRDefault="00DC7E89" w:rsidP="00DC7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DC7E89" w:rsidRPr="00DC7E89" w:rsidRDefault="00DC7E89" w:rsidP="00DC7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  <w:bookmarkStart w:id="0" w:name="_GoBack"/>
      <w:bookmarkEnd w:id="0"/>
    </w:p>
    <w:p w:rsidR="00DC7E89" w:rsidRPr="00DC7E89" w:rsidRDefault="00DC7E89" w:rsidP="00DC7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DC7E89" w:rsidRPr="00DC7E89" w:rsidRDefault="00DC7E89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korespondencja</w:t>
      </w:r>
    </w:p>
    <w:p w:rsidR="00DC7E89" w:rsidRPr="00DC7E89" w:rsidRDefault="00DC7E89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ubezpieczenia uczniów i pracowników szkoły</w:t>
      </w:r>
    </w:p>
    <w:p w:rsidR="00DC7E89" w:rsidRPr="00DC7E89" w:rsidRDefault="00DC7E89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przyjmowanie wpłat na Radę Rodziców</w:t>
      </w:r>
    </w:p>
    <w:p w:rsidR="00DC7E89" w:rsidRPr="00DC7E89" w:rsidRDefault="00612543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12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zezwolenia i zwolnienia z obowiązkowych zajęć edukacyjnych</w:t>
        </w:r>
      </w:hyperlink>
      <w:r w:rsidR="00DC7E89"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(wychowanie fizyczne, drugi język obcy, informatyka)</w:t>
      </w:r>
    </w:p>
    <w:p w:rsidR="00DC7E89" w:rsidRPr="00DC7E89" w:rsidRDefault="00DC7E89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legitymacji uczniowskich</w:t>
      </w:r>
    </w:p>
    <w:p w:rsidR="00DC7E89" w:rsidRPr="00DC7E89" w:rsidRDefault="00DC7E89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</w:t>
      </w:r>
    </w:p>
    <w:p w:rsidR="00DC7E89" w:rsidRPr="00DC7E89" w:rsidRDefault="00612543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13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wydawanie duplikatów</w:t>
        </w:r>
      </w:hyperlink>
    </w:p>
    <w:p w:rsidR="00DC7E89" w:rsidRPr="00DC7E89" w:rsidRDefault="00DC7E89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skierowań</w:t>
      </w:r>
    </w:p>
    <w:p w:rsidR="00DC7E89" w:rsidRPr="00DC7E89" w:rsidRDefault="00DC7E89" w:rsidP="00DC7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Sprawozdawczość:</w:t>
      </w:r>
    </w:p>
    <w:p w:rsidR="00DC7E89" w:rsidRPr="00DC7E89" w:rsidRDefault="00DC7E89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raporty</w:t>
      </w:r>
    </w:p>
    <w:p w:rsidR="00DC7E89" w:rsidRPr="00DC7E89" w:rsidRDefault="00DC7E89" w:rsidP="00DC7E8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sprawozdania</w:t>
      </w:r>
    </w:p>
    <w:p w:rsidR="00DC7E89" w:rsidRPr="00DC7E89" w:rsidRDefault="00DC7E89" w:rsidP="00DC7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Składnica akt</w: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KTÓRE SPRAWY KTO ZAŁATWIA:</w:t>
      </w:r>
    </w:p>
    <w:p w:rsidR="00DC7E89" w:rsidRPr="00DC7E89" w:rsidRDefault="00DC7E89" w:rsidP="00DC7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spellStart"/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Małgorzta</w:t>
      </w:r>
      <w:proofErr w:type="spellEnd"/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Ilczuk – dyrektor szkoły, nr pokoju 14 A</w:t>
      </w:r>
    </w:p>
    <w:p w:rsidR="00DC7E89" w:rsidRPr="00DC7E89" w:rsidRDefault="00DC7E89" w:rsidP="00DC7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organizacja i kierowanie pracą szkoły</w:t>
      </w:r>
    </w:p>
    <w:p w:rsidR="00DC7E89" w:rsidRPr="00DC7E89" w:rsidRDefault="00DC7E89" w:rsidP="00DC7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nadzór pedagogiczny</w:t>
      </w:r>
    </w:p>
    <w:p w:rsidR="00DC7E89" w:rsidRPr="00DC7E89" w:rsidRDefault="00DC7E89" w:rsidP="00DC7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skargi i wnioski</w:t>
      </w:r>
    </w:p>
    <w:p w:rsidR="00DC7E89" w:rsidRPr="00DC7E89" w:rsidRDefault="00DC7E89" w:rsidP="00DC7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zwalnianie z obowiązkowych zajęć edukacyjnych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Anita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Bułacińska</w:t>
      </w:r>
      <w:proofErr w:type="spellEnd"/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 wicedyrektor szkoły, nr p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okoju 30</w:t>
      </w:r>
    </w:p>
    <w:p w:rsidR="00DC7E89" w:rsidRPr="00DC7E89" w:rsidRDefault="00DC7E89" w:rsidP="00DC7E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wychowanie i kształcenie młodzieży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 xml:space="preserve">Ewa </w:t>
      </w:r>
      <w:proofErr w:type="spellStart"/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Renkiel</w:t>
      </w:r>
      <w:proofErr w:type="spellEnd"/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 główny księgowy, nr pokoju 2</w:t>
      </w:r>
    </w:p>
    <w:p w:rsidR="00DC7E89" w:rsidRPr="00DC7E89" w:rsidRDefault="00DC7E89" w:rsidP="00DC7E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finanse szkoły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Ewelina Grabowska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 starszy księgowy, nr pokoju 2</w:t>
      </w:r>
    </w:p>
    <w:p w:rsidR="00DC7E89" w:rsidRPr="00DC7E89" w:rsidRDefault="00DC7E89" w:rsidP="00DC7E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płace, ZUS, księgowość Rady Rodziców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Marianna Ślipko – kierownik administracyjny, nr pokoju 6</w:t>
      </w:r>
    </w:p>
    <w:p w:rsidR="00DC7E89" w:rsidRPr="00DC7E89" w:rsidRDefault="00DC7E89" w:rsidP="00DC7E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administracyjno – gospodarcze</w:t>
      </w:r>
    </w:p>
    <w:p w:rsidR="00DC7E89" w:rsidRPr="00DC7E89" w:rsidRDefault="00DC7E89" w:rsidP="00DC7E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kadry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Anna Szymczyk,– sekretarz szkoły, nr pokoju 14</w:t>
      </w:r>
    </w:p>
    <w:p w:rsidR="00DC7E89" w:rsidRPr="00DC7E89" w:rsidRDefault="00DC7E89" w:rsidP="00DC7E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 prowadzone przez sekretariat szkoły</w: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GODZINY KONSULTACJI NAUCZYCIELI: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Patrz: Organizacja → terminy wywiadówek i konsultacji dla rodziców</w: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EGZAMINY ZEWNĘTRZNE:</w:t>
      </w:r>
    </w:p>
    <w:p w:rsidR="00DC7E89" w:rsidRPr="00DC7E89" w:rsidRDefault="00DC7E89" w:rsidP="00DC7E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egzamin maturalny </w:t>
      </w:r>
      <w:hyperlink r:id="rId14" w:history="1">
        <w:r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http://www.komisja.pl/info.php?i=158</w:t>
        </w:r>
      </w:hyperlink>
    </w:p>
    <w:p w:rsidR="00DC7E89" w:rsidRPr="00DC7E89" w:rsidRDefault="00DC7E89" w:rsidP="00DC7E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egzamin zawodowy </w:t>
      </w:r>
      <w:hyperlink r:id="rId15" w:history="1">
        <w:r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http://www.komisja.pl/info.php?i=9</w:t>
        </w:r>
      </w:hyperlink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EGZAMINY KLASYFIKACYJNE:</w:t>
      </w:r>
    </w:p>
    <w:p w:rsidR="002E2D5E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</w:t>
      </w:r>
      <w:r w:rsidR="002E2D5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echnikum Menedżersko – Usługowe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przeprowadzany jest zgodnie z zasadami </w:t>
      </w:r>
      <w:r w:rsidR="002E2D5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61254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hyperlink r:id="rId16" w:history="1">
        <w:r w:rsidR="002E2D5E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§ 84</w:t>
        </w:r>
        <w:r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 xml:space="preserve"> Statutu Technikum Menedżersko – Usługowego</w:t>
        </w:r>
      </w:hyperlink>
      <w:r w:rsidR="002E2D5E"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 xml:space="preserve"> (z dnia 02.12.2019 r.) </w:t>
      </w:r>
    </w:p>
    <w:p w:rsidR="00EA470A" w:rsidRPr="002E2D5E" w:rsidRDefault="002E2D5E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Liceum </w:t>
      </w:r>
      <w:r w:rsidR="0065643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ztuk Plastycznych-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przeprowadzany jest zgodnie z zasadami 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61254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>§ 77</w:t>
      </w:r>
      <w:r w:rsidRPr="00DC7E89"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 xml:space="preserve"> Statutu </w:t>
      </w:r>
      <w:r w:rsidR="00656435"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 xml:space="preserve">Liceum Sztuk Plastycznych </w:t>
      </w:r>
      <w:r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>(</w:t>
      </w:r>
      <w:r w:rsidR="00656435"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>z dnia 10.06.2020</w:t>
      </w:r>
      <w:r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 xml:space="preserve"> r.) </w: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EGZAMINY POPRAWKOWE:</w:t>
      </w:r>
    </w:p>
    <w:p w:rsid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Technikum Menedżersko – Usługowym przeprowadzany jest zgodnie z zasadami </w:t>
      </w:r>
      <w:r w:rsidR="0061254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="0061254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="00656435"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>§ 44m ustawy z dnia 7 września 1991 r o systemie oświaty i § 16 rozporządzenia MEN z dnia 22 lutego 2019 r. w sprawie oceniania, klasyfikowania i promowania uczniów i słuchaczy w szkołach publicznych</w:t>
      </w:r>
    </w:p>
    <w:p w:rsidR="00612543" w:rsidRDefault="00612543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</w:pPr>
    </w:p>
    <w:p w:rsidR="00612543" w:rsidRPr="00612543" w:rsidRDefault="00612543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 xml:space="preserve">Liceum Sztuk Plastycznych- 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przeprowadzany jest zgodnie z zasadami 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>§17 Rozporządzenia Ministra Kultury i Dziedzictwa Narodowego z dnia 28 sierpnia 2019 r. w sprawie oceniania, klasyfikowania i promowania uczniów w publicznych szkołach artystycznych.</w:t>
      </w:r>
    </w:p>
    <w:p w:rsidR="00656435" w:rsidRDefault="00DC7E89" w:rsidP="0065643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ZWALNIANIE Z WF-u</w:t>
      </w:r>
      <w:r w:rsidR="00656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:</w:t>
      </w:r>
    </w:p>
    <w:p w:rsidR="00DC7E89" w:rsidRPr="00656435" w:rsidRDefault="00DC7E89" w:rsidP="0065643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5643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Technikum Menedżersko – Usługowym dokonuje się zgodnie z zasadami przyjętymi w </w:t>
      </w:r>
      <w:hyperlink r:id="rId17" w:history="1">
        <w:r w:rsidRPr="00656435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 xml:space="preserve"> </w:t>
        </w:r>
        <w:r w:rsidR="00656435" w:rsidRPr="00656435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§ 83</w:t>
        </w:r>
        <w:r w:rsidRPr="00656435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 xml:space="preserve"> Statutu Technikum Menedżersko – Usługowego</w:t>
        </w:r>
      </w:hyperlink>
      <w:r w:rsidRPr="0065643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 </w:t>
      </w:r>
    </w:p>
    <w:p w:rsidR="00656435" w:rsidRPr="00DC7E89" w:rsidRDefault="00656435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Liceum Sztuk Plastycznych 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dokonuje się zgodnie z zasadami przyjętymi w </w:t>
      </w:r>
      <w:hyperlink r:id="rId18" w:history="1">
        <w:r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§ 76</w:t>
        </w:r>
        <w:r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 xml:space="preserve"> </w:t>
        </w:r>
        <w:r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Statutu Liceum</w:t>
        </w:r>
      </w:hyperlink>
      <w:r>
        <w:rPr>
          <w:rFonts w:ascii="Arial" w:eastAsia="Times New Roman" w:hAnsi="Arial" w:cs="Arial"/>
          <w:color w:val="2A7E3A"/>
          <w:sz w:val="24"/>
          <w:szCs w:val="24"/>
          <w:u w:val="single"/>
          <w:lang w:eastAsia="pl-PL"/>
        </w:rPr>
        <w:t xml:space="preserve"> Sztuk Plastycznych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 </w:t>
      </w:r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OBJĘCIE DZIECKA POMOCĄ PSYCHOLOGICZNO – PEDAGOGICZNĄ</w:t>
      </w:r>
    </w:p>
    <w:p w:rsidR="00DC7E89" w:rsidRPr="00DC7E89" w:rsidRDefault="00DC7E89" w:rsidP="00DC7E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procedury objęcia dziecka pomocą psychologiczno – pedagogiczną (Patrz: Organizacja → Procedury obowiązujące w szkole)</w:t>
      </w:r>
    </w:p>
    <w:p w:rsidR="00DC7E89" w:rsidRPr="00DC7E89" w:rsidRDefault="00612543" w:rsidP="00DC7E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19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wniosek o objęcie dziecka pomocą psychologiczno – pedagogiczną</w:t>
        </w:r>
      </w:hyperlink>
    </w:p>
    <w:p w:rsidR="00DC7E89" w:rsidRPr="00DC7E89" w:rsidRDefault="00612543" w:rsidP="00DC7E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20" w:history="1">
        <w:r w:rsidR="00DC7E89" w:rsidRPr="00DC7E89">
          <w:rPr>
            <w:rFonts w:ascii="Arial" w:eastAsia="Times New Roman" w:hAnsi="Arial" w:cs="Arial"/>
            <w:color w:val="2A7E3A"/>
            <w:sz w:val="24"/>
            <w:szCs w:val="24"/>
            <w:u w:val="single"/>
            <w:lang w:eastAsia="pl-PL"/>
          </w:rPr>
          <w:t>zgoda na przetwarzanie danych wrażliwych ucznia</w:t>
        </w:r>
      </w:hyperlink>
    </w:p>
    <w:p w:rsidR="00DC7E89" w:rsidRPr="00DC7E89" w:rsidRDefault="00612543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hyperlink r:id="rId21" w:history="1">
        <w:r w:rsidR="00DC7E89" w:rsidRPr="00DC7E89">
          <w:rPr>
            <w:rFonts w:ascii="Arial" w:eastAsia="Times New Roman" w:hAnsi="Arial" w:cs="Arial"/>
            <w:b/>
            <w:bCs/>
            <w:color w:val="2A7E3A"/>
            <w:sz w:val="24"/>
            <w:szCs w:val="24"/>
            <w:u w:val="single"/>
            <w:lang w:eastAsia="pl-PL"/>
          </w:rPr>
          <w:t>WYRAŻENIE ZGODY NA ZAJĘCIA DODATKOWE</w:t>
        </w:r>
      </w:hyperlink>
    </w:p>
    <w:p w:rsidR="00DC7E89" w:rsidRPr="00DC7E89" w:rsidRDefault="00DC7E89" w:rsidP="00DC7E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Z WYCHOWANIA DO ŻYCIA W RODZINIE</w:t>
      </w:r>
    </w:p>
    <w:p w:rsidR="00DC7E89" w:rsidRPr="00DC7E89" w:rsidRDefault="00DC7E89" w:rsidP="00DC7E8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Udział w zajęciach „Wychowanie do życia w rodzinie” jest obowiązkowy, ale istnieje możliwość rezygnacji zgodni</w:t>
      </w:r>
      <w:r w:rsidR="0061254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e z §4 ust. 1 i 2 </w:t>
      </w:r>
      <w:proofErr w:type="spellStart"/>
      <w:r w:rsidR="0061254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rozporz</w:t>
      </w:r>
      <w:proofErr w:type="spellEnd"/>
      <w:r w:rsidR="0061254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MEN z dnia 12.08.1999 r.</w:t>
      </w:r>
    </w:p>
    <w:p w:rsidR="00DC7E89" w:rsidRPr="00DC7E89" w:rsidRDefault="00DC7E89" w:rsidP="00DC7E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Uczeń niepełnoletni nie bierze udziału w zajęciach, jeżeli jego rodzice (prawni opiekunowie) zgłoszą dyrektorowi szkoły w formie pisemnej rezygnację z udziału ucznia w zajęciach.</w:t>
      </w:r>
    </w:p>
    <w:p w:rsidR="00DC7E89" w:rsidRPr="00DC7E89" w:rsidRDefault="00DC7E89" w:rsidP="00DC7E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Uczeń pełnoletni nie bierze udziału w zajęciach, jeżeli zgłosi dyrektorowi szkoły w formie pisemnej rezygnację ze swojego udziału w zajęciach.</w:t>
      </w:r>
    </w:p>
    <w:p w:rsidR="00130BD4" w:rsidRPr="00656435" w:rsidRDefault="00DC7E89" w:rsidP="006564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C7E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sectPr w:rsidR="00130BD4" w:rsidRPr="00656435" w:rsidSect="0013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2FF"/>
    <w:multiLevelType w:val="multilevel"/>
    <w:tmpl w:val="C638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B44CB"/>
    <w:multiLevelType w:val="multilevel"/>
    <w:tmpl w:val="DFD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B38BF"/>
    <w:multiLevelType w:val="multilevel"/>
    <w:tmpl w:val="793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41589"/>
    <w:multiLevelType w:val="multilevel"/>
    <w:tmpl w:val="A06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D52BF"/>
    <w:multiLevelType w:val="multilevel"/>
    <w:tmpl w:val="6534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B10B5"/>
    <w:multiLevelType w:val="multilevel"/>
    <w:tmpl w:val="6272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73067"/>
    <w:multiLevelType w:val="multilevel"/>
    <w:tmpl w:val="260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E0A3D"/>
    <w:multiLevelType w:val="multilevel"/>
    <w:tmpl w:val="CB2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77237"/>
    <w:multiLevelType w:val="hybridMultilevel"/>
    <w:tmpl w:val="F4EC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2BA4"/>
    <w:multiLevelType w:val="multilevel"/>
    <w:tmpl w:val="CFE4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B6F43"/>
    <w:multiLevelType w:val="multilevel"/>
    <w:tmpl w:val="5706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449A7"/>
    <w:multiLevelType w:val="multilevel"/>
    <w:tmpl w:val="910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92478"/>
    <w:multiLevelType w:val="multilevel"/>
    <w:tmpl w:val="8464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83DC1"/>
    <w:multiLevelType w:val="multilevel"/>
    <w:tmpl w:val="9E9C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E89"/>
    <w:rsid w:val="00130BD4"/>
    <w:rsid w:val="002E2D5E"/>
    <w:rsid w:val="00612543"/>
    <w:rsid w:val="00656435"/>
    <w:rsid w:val="00D20E23"/>
    <w:rsid w:val="00D420FA"/>
    <w:rsid w:val="00DC7E89"/>
    <w:rsid w:val="00E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C9387-8F1B-42F0-A253-7F3713D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D4"/>
  </w:style>
  <w:style w:type="paragraph" w:styleId="Nagwek2">
    <w:name w:val="heading 2"/>
    <w:basedOn w:val="Normalny"/>
    <w:link w:val="Nagwek2Znak"/>
    <w:uiPriority w:val="9"/>
    <w:qFormat/>
    <w:rsid w:val="00DC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C7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C7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7E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7E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7E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E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7E89"/>
    <w:rPr>
      <w:b/>
      <w:bCs/>
    </w:rPr>
  </w:style>
  <w:style w:type="paragraph" w:styleId="Akapitzlist">
    <w:name w:val="List Paragraph"/>
    <w:basedOn w:val="Normalny"/>
    <w:uiPriority w:val="34"/>
    <w:qFormat/>
    <w:rsid w:val="0065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E2_OpisUslugi?searchEngine=true&amp;opisId=3271&amp;kartaId=176833" TargetMode="External"/><Relationship Id="rId13" Type="http://schemas.openxmlformats.org/officeDocument/2006/relationships/hyperlink" Target="https://zsp6piotrkow.bip.wikom.pl/uploads/5d51cef4ebe77/pages/9/content/29052012zalacznik4.pdf" TargetMode="External"/><Relationship Id="rId18" Type="http://schemas.openxmlformats.org/officeDocument/2006/relationships/hyperlink" Target="https://zsp6piotrkow.bip.wikom.pl/uploads/5d51cef4ebe77/pages/9/content/29052012zalacznik1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sp6piotrkow.bip.wikom.pl/uploads/5d51cef4ebe77/pages/9/content/29052012zalacznik18.pdf" TargetMode="External"/><Relationship Id="rId7" Type="http://schemas.openxmlformats.org/officeDocument/2006/relationships/hyperlink" Target="http://epuap.gov.pl/kup/searchContentServlet?nazwaOpisu=Skargi,+wnioski,+zapytania+do+urzedu&amp;idPodmiotu=ZSP6" TargetMode="External"/><Relationship Id="rId12" Type="http://schemas.openxmlformats.org/officeDocument/2006/relationships/hyperlink" Target="https://zsp6piotrkow.bip.wikom.pl/uploads/5d51cef4ebe77/pages/9/content/29052012zalacznik3.pdf" TargetMode="External"/><Relationship Id="rId17" Type="http://schemas.openxmlformats.org/officeDocument/2006/relationships/hyperlink" Target="https://zsp6piotrkow.bip.wikom.pl/uploads/5d51cef4ebe77/pages/9/content/29052012zalacznik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sp6piotrkow.bip.wikom.pl/uploads/5d51cef4ebe77/pages/9/content/29052012zalacznik9.pdf" TargetMode="External"/><Relationship Id="rId20" Type="http://schemas.openxmlformats.org/officeDocument/2006/relationships/hyperlink" Target="https://zsp6piotrkow.bip.wikom.pl/uploads/5d51cef4ebe77/pages/9/content/29052012zalacznik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puap.gov.pl/kup/searchContentServlet?nazwaOpisu=Udostepnianie+informacji+publicznej+na+wniosek&amp;idPodmiotu=zsp6pt" TargetMode="External"/><Relationship Id="rId11" Type="http://schemas.openxmlformats.org/officeDocument/2006/relationships/hyperlink" Target="https://zsp6piotrkow.bip.wikom.pl/uploads/5d51cef4ebe77/pages/9/content/29052012zalacznik2.pdf" TargetMode="External"/><Relationship Id="rId5" Type="http://schemas.openxmlformats.org/officeDocument/2006/relationships/hyperlink" Target="http://epuap.gov.pl/wps/portal/E2_OpisUslugi?nazwaOpisu=pismo+ogolne+do+urzedu&amp;idPodmiotu=zsp6pt" TargetMode="External"/><Relationship Id="rId15" Type="http://schemas.openxmlformats.org/officeDocument/2006/relationships/hyperlink" Target="http://www.komisja.pl/info.php?i=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sp6piotrkow.bip.wikom.pl/uploads/5d51cef4ebe77/pages/9/content/29052012zalacznik1.pdf" TargetMode="External"/><Relationship Id="rId19" Type="http://schemas.openxmlformats.org/officeDocument/2006/relationships/hyperlink" Target="https://zsp6piotrkow.bip.wikom.pl/uploads/5d51cef4ebe77/pages/9/content/29052012zalacznik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ap.gov.pl/kup/searchContentServlet?nazwaOpisu=Duplikaty+i+odpisy+swiadectw&amp;idPodmiotu=ZSP6" TargetMode="External"/><Relationship Id="rId14" Type="http://schemas.openxmlformats.org/officeDocument/2006/relationships/hyperlink" Target="http://www.komisja.pl/info.php?i=1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Ja</cp:lastModifiedBy>
  <cp:revision>9</cp:revision>
  <dcterms:created xsi:type="dcterms:W3CDTF">2022-03-27T13:34:00Z</dcterms:created>
  <dcterms:modified xsi:type="dcterms:W3CDTF">2022-03-28T12:28:00Z</dcterms:modified>
</cp:coreProperties>
</file>